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219C6" w:rsidR="008C11FB" w:rsidP="5FE36B8A" w:rsidRDefault="0033729C" w14:paraId="04367C48" w14:textId="63AF7722">
      <w:pPr>
        <w:jc w:val="center"/>
        <w:rPr>
          <w:rFonts w:ascii="Times New Roman" w:hAnsi="Times New Roman" w:eastAsia="Times New Roman" w:cs="Times New Roman"/>
          <w:b w:val="1"/>
          <w:bCs w:val="1"/>
          <w:sz w:val="44"/>
          <w:szCs w:val="44"/>
          <w:u w:val="single"/>
        </w:rPr>
      </w:pPr>
      <w:r w:rsidRPr="5FE36B8A" w:rsidR="0033729C">
        <w:rPr>
          <w:rFonts w:ascii="Times New Roman" w:hAnsi="Times New Roman" w:eastAsia="Times New Roman" w:cs="Times New Roman"/>
          <w:b w:val="1"/>
          <w:bCs w:val="1"/>
          <w:sz w:val="44"/>
          <w:szCs w:val="44"/>
          <w:u w:val="single"/>
        </w:rPr>
        <w:t xml:space="preserve">Reinforcement </w:t>
      </w:r>
      <w:r w:rsidRPr="5FE36B8A" w:rsidR="0033729C">
        <w:rPr>
          <w:rFonts w:ascii="Times New Roman" w:hAnsi="Times New Roman" w:eastAsia="Times New Roman" w:cs="Times New Roman"/>
          <w:b w:val="1"/>
          <w:bCs w:val="1"/>
          <w:sz w:val="44"/>
          <w:szCs w:val="44"/>
          <w:u w:val="single"/>
        </w:rPr>
        <w:t>&amp;</w:t>
      </w:r>
      <w:r w:rsidRPr="5FE36B8A" w:rsidR="0033729C">
        <w:rPr>
          <w:rFonts w:ascii="Times New Roman" w:hAnsi="Times New Roman" w:eastAsia="Times New Roman" w:cs="Times New Roman"/>
          <w:b w:val="1"/>
          <w:bCs w:val="1"/>
          <w:sz w:val="44"/>
          <w:szCs w:val="44"/>
          <w:u w:val="single"/>
        </w:rPr>
        <w:t xml:space="preserve"> Punishment</w:t>
      </w:r>
      <w:r w:rsidRPr="5FE36B8A" w:rsidR="761A3C19">
        <w:rPr>
          <w:rFonts w:ascii="Times New Roman" w:hAnsi="Times New Roman" w:eastAsia="Times New Roman" w:cs="Times New Roman"/>
          <w:b w:val="1"/>
          <w:bCs w:val="1"/>
          <w:sz w:val="44"/>
          <w:szCs w:val="44"/>
          <w:u w:val="single"/>
        </w:rPr>
        <w:t>:</w:t>
      </w:r>
    </w:p>
    <w:p w:rsidRPr="000219C6" w:rsidR="008C11FB" w:rsidP="57B927F9" w:rsidRDefault="0033729C" w14:paraId="74714061" w14:textId="7BE422D8">
      <w:pPr>
        <w:jc w:val="center"/>
        <w:rPr>
          <w:rFonts w:ascii="Times New Roman" w:hAnsi="Times New Roman" w:cs="Times New Roman"/>
        </w:rPr>
      </w:pPr>
      <w:r w:rsidRPr="57B927F9" w:rsidR="0033729C">
        <w:rPr>
          <w:rFonts w:ascii="Times New Roman" w:hAnsi="Times New Roman" w:eastAsia="Times New Roman" w:cs="Times New Roman"/>
          <w:b w:val="1"/>
          <w:bCs w:val="1"/>
          <w:sz w:val="44"/>
          <w:szCs w:val="44"/>
          <w:u w:val="single"/>
        </w:rPr>
        <w:t>Influences on Behavior</w:t>
      </w:r>
    </w:p>
    <w:p w:rsidR="0033729C" w:rsidP="0033729C" w:rsidRDefault="0033729C" w14:paraId="2B397D66" w14:textId="77777777">
      <w:pPr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:rsidRPr="009530D9" w:rsidR="008C11FB" w:rsidP="0033729C" w:rsidRDefault="008C11FB" w14:paraId="37BFB7AF" w14:textId="6823BB8F">
      <w:pPr>
        <w:textAlignment w:val="baseline"/>
        <w:rPr>
          <w:rFonts w:ascii="Times New Roman" w:hAnsi="Times New Roman" w:cs="Times New Roman"/>
        </w:rPr>
      </w:pPr>
      <w:r w:rsidRPr="5FE36B8A" w:rsidR="008C11FB">
        <w:rPr>
          <w:rFonts w:ascii="Times New Roman" w:hAnsi="Times New Roman" w:cs="Times New Roman"/>
          <w:b w:val="1"/>
          <w:bCs w:val="1"/>
          <w:u w:val="single"/>
        </w:rPr>
        <w:t>Directions:</w:t>
      </w:r>
      <w:r w:rsidRPr="5FE36B8A" w:rsidR="008C11FB">
        <w:rPr>
          <w:rFonts w:ascii="Times New Roman" w:hAnsi="Times New Roman" w:cs="Times New Roman"/>
        </w:rPr>
        <w:t xml:space="preserve"> Using the table below,</w:t>
      </w:r>
      <w:r w:rsidRPr="5FE36B8A" w:rsidR="008C11FB">
        <w:rPr>
          <w:rFonts w:ascii="Times New Roman" w:hAnsi="Times New Roman" w:cs="Times New Roman"/>
        </w:rPr>
        <w:t xml:space="preserve"> </w:t>
      </w:r>
      <w:r w:rsidRPr="5FE36B8A" w:rsidR="006D283F">
        <w:rPr>
          <w:rFonts w:ascii="Times New Roman" w:hAnsi="Times New Roman" w:cs="Times New Roman"/>
        </w:rPr>
        <w:t>share</w:t>
      </w:r>
      <w:r w:rsidRPr="5FE36B8A" w:rsidR="00862262">
        <w:rPr>
          <w:rFonts w:ascii="Times New Roman" w:hAnsi="Times New Roman" w:cs="Times New Roman"/>
        </w:rPr>
        <w:t xml:space="preserve"> a</w:t>
      </w:r>
      <w:r w:rsidRPr="5FE36B8A" w:rsidR="006D283F">
        <w:rPr>
          <w:rFonts w:ascii="Times New Roman" w:hAnsi="Times New Roman" w:cs="Times New Roman"/>
        </w:rPr>
        <w:t xml:space="preserve"> </w:t>
      </w:r>
      <w:r w:rsidRPr="5FE36B8A" w:rsidR="0033729C">
        <w:rPr>
          <w:rFonts w:ascii="Times New Roman" w:hAnsi="Times New Roman" w:cs="Times New Roman"/>
        </w:rPr>
        <w:t xml:space="preserve">time that you had to </w:t>
      </w:r>
      <w:r w:rsidRPr="5FE36B8A" w:rsidR="0033729C">
        <w:rPr>
          <w:rFonts w:ascii="Times New Roman" w:hAnsi="Times New Roman" w:cs="Times New Roman"/>
        </w:rPr>
        <w:t>modify</w:t>
      </w:r>
      <w:r w:rsidRPr="5FE36B8A" w:rsidR="0033729C">
        <w:rPr>
          <w:rFonts w:ascii="Times New Roman" w:hAnsi="Times New Roman" w:cs="Times New Roman"/>
        </w:rPr>
        <w:t xml:space="preserve"> a behavior or habit using</w:t>
      </w:r>
      <w:r w:rsidRPr="5FE36B8A" w:rsidR="008C11FB">
        <w:rPr>
          <w:rFonts w:ascii="Times New Roman" w:hAnsi="Times New Roman" w:cs="Times New Roman"/>
        </w:rPr>
        <w:t xml:space="preserve"> </w:t>
      </w:r>
      <w:r w:rsidRPr="5FE36B8A" w:rsidR="006D283F">
        <w:rPr>
          <w:rFonts w:ascii="Times New Roman" w:hAnsi="Times New Roman" w:cs="Times New Roman"/>
        </w:rPr>
        <w:t xml:space="preserve">positive reinforcement, negative reinforcement, positive punishment, </w:t>
      </w:r>
      <w:r w:rsidRPr="5FE36B8A" w:rsidR="00862262">
        <w:rPr>
          <w:rFonts w:ascii="Times New Roman" w:hAnsi="Times New Roman" w:cs="Times New Roman"/>
        </w:rPr>
        <w:t xml:space="preserve">and </w:t>
      </w:r>
      <w:r w:rsidRPr="5FE36B8A" w:rsidR="006D283F">
        <w:rPr>
          <w:rFonts w:ascii="Times New Roman" w:hAnsi="Times New Roman" w:cs="Times New Roman"/>
        </w:rPr>
        <w:t>negative punishment</w:t>
      </w:r>
      <w:r w:rsidRPr="5FE36B8A" w:rsidR="006D283F">
        <w:rPr>
          <w:rFonts w:ascii="Times New Roman" w:hAnsi="Times New Roman" w:cs="Times New Roman"/>
        </w:rPr>
        <w:t>.</w:t>
      </w:r>
      <w:r w:rsidRPr="5FE36B8A" w:rsidR="008C11FB">
        <w:rPr>
          <w:rFonts w:ascii="Times New Roman" w:hAnsi="Times New Roman" w:cs="Times New Roman"/>
        </w:rPr>
        <w:t xml:space="preserve"> </w:t>
      </w:r>
      <w:r w:rsidRPr="5FE36B8A" w:rsidR="006D283F">
        <w:rPr>
          <w:rFonts w:ascii="Times New Roman" w:hAnsi="Times New Roman" w:cs="Times New Roman"/>
        </w:rPr>
        <w:t>T</w:t>
      </w:r>
      <w:r w:rsidRPr="5FE36B8A" w:rsidR="008C11FB">
        <w:rPr>
          <w:rFonts w:ascii="Times New Roman" w:hAnsi="Times New Roman" w:cs="Times New Roman"/>
        </w:rPr>
        <w:t>hen</w:t>
      </w:r>
      <w:r w:rsidRPr="5FE36B8A" w:rsidR="0033729C">
        <w:rPr>
          <w:rFonts w:ascii="Times New Roman" w:hAnsi="Times New Roman" w:cs="Times New Roman"/>
        </w:rPr>
        <w:t>,</w:t>
      </w:r>
      <w:r w:rsidRPr="5FE36B8A" w:rsidR="008C11FB">
        <w:rPr>
          <w:rFonts w:ascii="Times New Roman" w:hAnsi="Times New Roman" w:cs="Times New Roman"/>
        </w:rPr>
        <w:t xml:space="preserve"> explain why </w:t>
      </w:r>
      <w:r w:rsidRPr="5FE36B8A" w:rsidR="006D283F">
        <w:rPr>
          <w:rFonts w:ascii="Times New Roman" w:hAnsi="Times New Roman" w:cs="Times New Roman"/>
        </w:rPr>
        <w:t xml:space="preserve">your example aligns with the </w:t>
      </w:r>
      <w:r w:rsidRPr="5FE36B8A" w:rsidR="006D283F">
        <w:rPr>
          <w:rFonts w:ascii="Times New Roman" w:hAnsi="Times New Roman" w:cs="Times New Roman"/>
        </w:rPr>
        <w:t>different ways</w:t>
      </w:r>
      <w:r w:rsidRPr="5FE36B8A" w:rsidR="006D283F">
        <w:rPr>
          <w:rFonts w:ascii="Times New Roman" w:hAnsi="Times New Roman" w:cs="Times New Roman"/>
        </w:rPr>
        <w:t xml:space="preserve"> to </w:t>
      </w:r>
      <w:r w:rsidRPr="5FE36B8A" w:rsidR="006D283F">
        <w:rPr>
          <w:rFonts w:ascii="Times New Roman" w:hAnsi="Times New Roman" w:cs="Times New Roman"/>
        </w:rPr>
        <w:t>modify</w:t>
      </w:r>
      <w:r w:rsidRPr="5FE36B8A" w:rsidR="006D283F">
        <w:rPr>
          <w:rFonts w:ascii="Times New Roman" w:hAnsi="Times New Roman" w:cs="Times New Roman"/>
        </w:rPr>
        <w:t xml:space="preserve"> behaviors</w:t>
      </w:r>
      <w:r w:rsidRPr="5FE36B8A" w:rsidR="0033729C">
        <w:rPr>
          <w:rFonts w:ascii="Times New Roman" w:hAnsi="Times New Roman" w:cs="Times New Roman"/>
        </w:rPr>
        <w:t xml:space="preserve"> or habits</w:t>
      </w:r>
      <w:r w:rsidRPr="5FE36B8A" w:rsidR="006D283F">
        <w:rPr>
          <w:rFonts w:ascii="Times New Roman" w:hAnsi="Times New Roman" w:cs="Times New Roman"/>
        </w:rPr>
        <w:t xml:space="preserve">. </w:t>
      </w:r>
      <w:r w:rsidRPr="5FE36B8A" w:rsidR="008C11FB">
        <w:rPr>
          <w:rFonts w:ascii="Times New Roman" w:hAnsi="Times New Roman" w:cs="Times New Roman"/>
        </w:rPr>
        <w:t>Use proper spelling, grammar, and sentence structure when constructing your response.</w:t>
      </w:r>
      <w:r w:rsidRPr="5FE36B8A" w:rsidR="008C11FB">
        <w:rPr>
          <w:rFonts w:ascii="Times New Roman" w:hAnsi="Times New Roman" w:cs="Times New Roman"/>
        </w:rPr>
        <w:t xml:space="preserve"> Type your responses directly on this file, save it by a new file name, and upload it for grading.</w:t>
      </w:r>
      <w:r w:rsidRPr="5FE36B8A" w:rsidR="40CDA3F2">
        <w:rPr>
          <w:rFonts w:ascii="Times New Roman" w:hAnsi="Times New Roman" w:cs="Times New Roman"/>
        </w:rPr>
        <w:t xml:space="preserve"> Note: you will need to share four different examples, one for each category listed below. </w:t>
      </w:r>
    </w:p>
    <w:p w:rsidRPr="000219C6" w:rsidR="008C11FB" w:rsidP="008C11FB" w:rsidRDefault="008C11FB" w14:paraId="50F68486" w14:textId="77777777">
      <w:pPr>
        <w:rPr>
          <w:rFonts w:ascii="Times New Roman" w:hAnsi="Times New Roman" w:cs="Times New Roman"/>
        </w:rPr>
      </w:pPr>
    </w:p>
    <w:p w:rsidRPr="000219C6" w:rsidR="008C11FB" w:rsidP="008C11FB" w:rsidRDefault="008C11FB" w14:paraId="1C46DB41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5"/>
        <w:gridCol w:w="7645"/>
      </w:tblGrid>
      <w:tr w:rsidRPr="000219C6" w:rsidR="008C11FB" w:rsidTr="57B927F9" w14:paraId="743C2C87" w14:textId="77777777">
        <w:trPr>
          <w:trHeight w:val="2141"/>
        </w:trPr>
        <w:tc>
          <w:tcPr>
            <w:tcW w:w="1204" w:type="pct"/>
            <w:tcMar/>
            <w:vAlign w:val="center"/>
          </w:tcPr>
          <w:p w:rsidR="00862262" w:rsidP="00862262" w:rsidRDefault="006D283F" w14:paraId="0F590441" w14:textId="7777777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283F">
              <w:rPr>
                <w:rFonts w:ascii="Times New Roman" w:hAnsi="Times New Roman" w:cs="Times New Roman"/>
                <w:b/>
                <w:bCs/>
                <w:u w:val="single"/>
              </w:rPr>
              <w:t>Positive Reinforcement</w:t>
            </w:r>
            <w:r w:rsidR="00862262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:rsidRPr="00862262" w:rsidR="00862262" w:rsidP="00862262" w:rsidRDefault="00862262" w14:paraId="65560688" w14:textId="56441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 is strengthened after the presentation (addition) of something pleasant. </w:t>
            </w:r>
          </w:p>
        </w:tc>
        <w:tc>
          <w:tcPr>
            <w:tcW w:w="3796" w:type="pct"/>
            <w:tcMar/>
          </w:tcPr>
          <w:p w:rsidR="00862262" w:rsidP="57B927F9" w:rsidRDefault="00862262" w14:paraId="17DC67BE" w14:noSpellErr="1" w14:textId="5572FAFD">
            <w:pPr>
              <w:pStyle w:val="Normal"/>
              <w:rPr>
                <w:rFonts w:ascii="Times New Roman" w:hAnsi="Times New Roman" w:cs="Times New Roman"/>
              </w:rPr>
            </w:pPr>
          </w:p>
          <w:p w:rsidR="00862262" w:rsidP="004F0099" w:rsidRDefault="00862262" w14:paraId="65DF76B3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60B08A47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2A03EA1F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7FD59738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54754C0F" w14:textId="77777777">
            <w:pPr>
              <w:rPr>
                <w:rFonts w:ascii="Times New Roman" w:hAnsi="Times New Roman" w:cs="Times New Roman"/>
              </w:rPr>
            </w:pPr>
          </w:p>
          <w:p w:rsidRPr="000219C6" w:rsidR="00862262" w:rsidP="004F0099" w:rsidRDefault="00862262" w14:paraId="304578E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0219C6" w:rsidR="008C11FB" w:rsidTr="57B927F9" w14:paraId="0F0D27FF" w14:textId="77777777">
        <w:trPr>
          <w:trHeight w:val="1970"/>
        </w:trPr>
        <w:tc>
          <w:tcPr>
            <w:tcW w:w="1204" w:type="pct"/>
            <w:tcMar/>
            <w:vAlign w:val="center"/>
          </w:tcPr>
          <w:p w:rsidR="008C11FB" w:rsidP="004F0099" w:rsidRDefault="006D283F" w14:paraId="0FD6508D" w14:textId="7777777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283F">
              <w:rPr>
                <w:rFonts w:ascii="Times New Roman" w:hAnsi="Times New Roman" w:cs="Times New Roman"/>
                <w:b/>
                <w:bCs/>
                <w:u w:val="single"/>
              </w:rPr>
              <w:t>Negative Reinforcement</w:t>
            </w:r>
            <w:r w:rsidR="00862262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:rsidRPr="00862262" w:rsidR="00862262" w:rsidP="004F0099" w:rsidRDefault="00862262" w14:paraId="4385257D" w14:textId="7EA58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 is strengthened after the reduction or removal (subtraction) of something unpleasant.</w:t>
            </w:r>
          </w:p>
        </w:tc>
        <w:tc>
          <w:tcPr>
            <w:tcW w:w="3796" w:type="pct"/>
            <w:tcMar/>
          </w:tcPr>
          <w:p w:rsidR="008C11FB" w:rsidP="004F0099" w:rsidRDefault="008C11FB" w14:paraId="54D9074C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2012785A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34837B78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495C569E" w14:textId="77777777">
            <w:pPr>
              <w:rPr>
                <w:rFonts w:ascii="Times New Roman" w:hAnsi="Times New Roman" w:cs="Times New Roman"/>
              </w:rPr>
            </w:pPr>
          </w:p>
          <w:p w:rsidR="00862262" w:rsidP="57B927F9" w:rsidRDefault="00862262" w14:paraId="21FCF986" w14:noSpellErr="1" w14:textId="038D2E82">
            <w:pPr>
              <w:pStyle w:val="Normal"/>
              <w:rPr>
                <w:rFonts w:ascii="Times New Roman" w:hAnsi="Times New Roman" w:cs="Times New Roman"/>
              </w:rPr>
            </w:pPr>
          </w:p>
          <w:p w:rsidR="00862262" w:rsidP="004F0099" w:rsidRDefault="00862262" w14:paraId="0F64CA98" w14:textId="77777777">
            <w:pPr>
              <w:rPr>
                <w:rFonts w:ascii="Times New Roman" w:hAnsi="Times New Roman" w:cs="Times New Roman"/>
              </w:rPr>
            </w:pPr>
          </w:p>
          <w:p w:rsidRPr="000219C6" w:rsidR="00862262" w:rsidP="004F0099" w:rsidRDefault="00862262" w14:paraId="65FBFC5B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0219C6" w:rsidR="008C11FB" w:rsidTr="57B927F9" w14:paraId="46AA1C3E" w14:textId="77777777">
        <w:trPr>
          <w:trHeight w:val="1700"/>
        </w:trPr>
        <w:tc>
          <w:tcPr>
            <w:tcW w:w="1204" w:type="pct"/>
            <w:tcMar/>
            <w:vAlign w:val="center"/>
          </w:tcPr>
          <w:p w:rsidRPr="00862262" w:rsidR="008C11FB" w:rsidP="004F0099" w:rsidRDefault="006D283F" w14:paraId="06C41B8F" w14:textId="30745A0C">
            <w:pPr>
              <w:jc w:val="center"/>
              <w:rPr>
                <w:rFonts w:ascii="Times New Roman" w:hAnsi="Times New Roman" w:cs="Times New Roman"/>
              </w:rPr>
            </w:pPr>
            <w:r w:rsidRPr="006D283F">
              <w:rPr>
                <w:rFonts w:ascii="Times New Roman" w:hAnsi="Times New Roman" w:cs="Times New Roman"/>
                <w:b/>
                <w:bCs/>
                <w:u w:val="single"/>
              </w:rPr>
              <w:t>Positive Punishment</w:t>
            </w:r>
            <w:r w:rsidR="00862262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  <w:r w:rsidRPr="00862262" w:rsidR="00862262">
              <w:rPr>
                <w:rFonts w:ascii="Times New Roman" w:hAnsi="Times New Roman" w:cs="Times New Roman"/>
              </w:rPr>
              <w:t>B</w:t>
            </w:r>
            <w:r w:rsidRPr="00862262" w:rsidR="00862262">
              <w:rPr>
                <w:rFonts w:ascii="Times New Roman" w:hAnsi="Times New Roman" w:cs="Times New Roman"/>
              </w:rPr>
              <w:t>ehavior is weakened after the presentation (addition) of something unpleasant.</w:t>
            </w:r>
          </w:p>
        </w:tc>
        <w:tc>
          <w:tcPr>
            <w:tcW w:w="3796" w:type="pct"/>
            <w:tcMar/>
          </w:tcPr>
          <w:p w:rsidR="008C11FB" w:rsidP="004F0099" w:rsidRDefault="008C11FB" w14:paraId="6F8E1FCB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0E42F9B9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63153615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1113D653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68A77106" w14:textId="77777777">
            <w:pPr>
              <w:rPr>
                <w:rFonts w:ascii="Times New Roman" w:hAnsi="Times New Roman" w:cs="Times New Roman"/>
              </w:rPr>
            </w:pPr>
          </w:p>
          <w:p w:rsidR="00862262" w:rsidP="57B927F9" w:rsidRDefault="00862262" w14:paraId="5E1FD820" w14:noSpellErr="1" w14:textId="7863B315">
            <w:pPr>
              <w:pStyle w:val="Normal"/>
              <w:rPr>
                <w:rFonts w:ascii="Times New Roman" w:hAnsi="Times New Roman" w:cs="Times New Roman"/>
              </w:rPr>
            </w:pPr>
          </w:p>
          <w:p w:rsidR="57B927F9" w:rsidP="57B927F9" w:rsidRDefault="57B927F9" w14:paraId="4860E802" w14:textId="2457ACB7">
            <w:pPr>
              <w:pStyle w:val="Normal"/>
              <w:rPr>
                <w:rFonts w:ascii="Times New Roman" w:hAnsi="Times New Roman" w:cs="Times New Roman"/>
              </w:rPr>
            </w:pPr>
          </w:p>
          <w:p w:rsidRPr="000219C6" w:rsidR="00862262" w:rsidP="004F0099" w:rsidRDefault="00862262" w14:paraId="2C62001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0219C6" w:rsidR="008C11FB" w:rsidTr="57B927F9" w14:paraId="297546CF" w14:textId="77777777">
        <w:trPr>
          <w:trHeight w:val="1880"/>
        </w:trPr>
        <w:tc>
          <w:tcPr>
            <w:tcW w:w="1204" w:type="pct"/>
            <w:tcMar/>
            <w:vAlign w:val="center"/>
          </w:tcPr>
          <w:p w:rsidR="00862262" w:rsidP="004F0099" w:rsidRDefault="006D283F" w14:paraId="2944E45B" w14:textId="7777777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283F">
              <w:rPr>
                <w:rFonts w:ascii="Times New Roman" w:hAnsi="Times New Roman" w:cs="Times New Roman"/>
                <w:b/>
                <w:bCs/>
                <w:u w:val="single"/>
              </w:rPr>
              <w:t>Negative Punishment</w:t>
            </w:r>
            <w:r w:rsidR="00862262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</w:p>
          <w:p w:rsidRPr="00862262" w:rsidR="008C73F8" w:rsidP="004F0099" w:rsidRDefault="00862262" w14:paraId="070A3E9C" w14:textId="411A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862262">
              <w:rPr>
                <w:rFonts w:ascii="Times New Roman" w:hAnsi="Times New Roman" w:cs="Times New Roman"/>
              </w:rPr>
              <w:t>ehavior is weakened after the removal (subtraction) of something pleasant.</w:t>
            </w:r>
          </w:p>
        </w:tc>
        <w:tc>
          <w:tcPr>
            <w:tcW w:w="3796" w:type="pct"/>
            <w:tcMar/>
          </w:tcPr>
          <w:p w:rsidR="008C11FB" w:rsidP="004F0099" w:rsidRDefault="008C11FB" w14:paraId="231911E7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40EF75F7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4DD6E43F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1FCC4872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75604277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7D6E0766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26E10F07" w14:textId="77777777">
            <w:pPr>
              <w:rPr>
                <w:rFonts w:ascii="Times New Roman" w:hAnsi="Times New Roman" w:cs="Times New Roman"/>
              </w:rPr>
            </w:pPr>
          </w:p>
          <w:p w:rsidR="00862262" w:rsidP="004F0099" w:rsidRDefault="00862262" w14:paraId="5E0E420A" w14:textId="77777777">
            <w:pPr>
              <w:rPr>
                <w:rFonts w:ascii="Times New Roman" w:hAnsi="Times New Roman" w:cs="Times New Roman"/>
              </w:rPr>
            </w:pPr>
          </w:p>
          <w:p w:rsidRPr="000219C6" w:rsidR="00862262" w:rsidP="004F0099" w:rsidRDefault="00862262" w14:paraId="2F10901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BE6D36" w:rsidRDefault="00BE6D36" w14:paraId="71488829" w14:textId="77777777"/>
    <w:sectPr w:rsidR="00BE6D36" w:rsidSect="00A27A96">
      <w:pgSz w:w="12240" w:h="15840" w:orient="portrait"/>
      <w:pgMar w:top="1440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FB"/>
    <w:rsid w:val="0004649B"/>
    <w:rsid w:val="002E1DD7"/>
    <w:rsid w:val="0033729C"/>
    <w:rsid w:val="006D283F"/>
    <w:rsid w:val="00862262"/>
    <w:rsid w:val="008C11FB"/>
    <w:rsid w:val="008C73F8"/>
    <w:rsid w:val="00BE6D36"/>
    <w:rsid w:val="00C60AE8"/>
    <w:rsid w:val="00D56882"/>
    <w:rsid w:val="00E65117"/>
    <w:rsid w:val="00F74325"/>
    <w:rsid w:val="00FD6B9F"/>
    <w:rsid w:val="3560C43C"/>
    <w:rsid w:val="40CDA3F2"/>
    <w:rsid w:val="4D30D872"/>
    <w:rsid w:val="57B927F9"/>
    <w:rsid w:val="5FE36B8A"/>
    <w:rsid w:val="761A3C19"/>
    <w:rsid w:val="776CE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4B40"/>
  <w15:chartTrackingRefBased/>
  <w15:docId w15:val="{10F0A6B9-B475-4983-A5DE-4C2F65FA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1FB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1F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DE5401949964BB061C4B0EE9877DE" ma:contentTypeVersion="11" ma:contentTypeDescription="Create a new document." ma:contentTypeScope="" ma:versionID="96bb4bba2aff72472f32f2afe4264b43">
  <xsd:schema xmlns:xsd="http://www.w3.org/2001/XMLSchema" xmlns:xs="http://www.w3.org/2001/XMLSchema" xmlns:p="http://schemas.microsoft.com/office/2006/metadata/properties" xmlns:ns2="da93ba83-380c-48d4-84af-98e4e5173f11" xmlns:ns3="803037b7-5b7d-44d7-97a6-0188023e1c25" targetNamespace="http://schemas.microsoft.com/office/2006/metadata/properties" ma:root="true" ma:fieldsID="4d834b0a93c7082d8c8d8084b2391768" ns2:_="" ns3:_="">
    <xsd:import namespace="da93ba83-380c-48d4-84af-98e4e5173f11"/>
    <xsd:import namespace="803037b7-5b7d-44d7-97a6-0188023e1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3ba83-380c-48d4-84af-98e4e5173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d2f2-0b5c-4f3e-aebf-917dcf43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037b7-5b7d-44d7-97a6-0188023e1c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a8e-11a4-4304-b81e-16082bc708de}" ma:internalName="TaxCatchAll" ma:showField="CatchAllData" ma:web="803037b7-5b7d-44d7-97a6-0188023e1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3ba83-380c-48d4-84af-98e4e5173f11">
      <Terms xmlns="http://schemas.microsoft.com/office/infopath/2007/PartnerControls"/>
    </lcf76f155ced4ddcb4097134ff3c332f>
    <TaxCatchAll xmlns="803037b7-5b7d-44d7-97a6-0188023e1c25" xsi:nil="true"/>
  </documentManagement>
</p:properties>
</file>

<file path=customXml/itemProps1.xml><?xml version="1.0" encoding="utf-8"?>
<ds:datastoreItem xmlns:ds="http://schemas.openxmlformats.org/officeDocument/2006/customXml" ds:itemID="{84A302A8-0A27-4DD1-9D2A-2FB4929CE17B}"/>
</file>

<file path=customXml/itemProps2.xml><?xml version="1.0" encoding="utf-8"?>
<ds:datastoreItem xmlns:ds="http://schemas.openxmlformats.org/officeDocument/2006/customXml" ds:itemID="{5734787C-E062-4420-8322-B815D8887F1E}"/>
</file>

<file path=customXml/itemProps3.xml><?xml version="1.0" encoding="utf-8"?>
<ds:datastoreItem xmlns:ds="http://schemas.openxmlformats.org/officeDocument/2006/customXml" ds:itemID="{37B0B990-A802-4E36-9A55-97F155AD00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Gunkel</dc:creator>
  <keywords/>
  <dc:description/>
  <lastModifiedBy>Maureen Lambert</lastModifiedBy>
  <revision>6</revision>
  <dcterms:created xsi:type="dcterms:W3CDTF">2024-10-08T17:49:00.0000000Z</dcterms:created>
  <dcterms:modified xsi:type="dcterms:W3CDTF">2024-11-06T15:38:14.5855254Z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0x0101007C8DE5401949964BB061C4B0EE9877DE</vt:lpwstr>
  </property>
  <property fmtid="{D5CDD505-2E9C-101B-9397-08002B2CF9AE}" pid="3" name="MediaServiceImageTags">
    <vt:lpwstr/>
  </property>
</Properties>
</file>